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B" w:rsidRPr="00940C0B" w:rsidRDefault="00940C0B" w:rsidP="00940C0B">
      <w:pPr>
        <w:keepNext/>
        <w:widowControl/>
        <w:ind w:firstLine="709"/>
        <w:jc w:val="center"/>
        <w:outlineLvl w:val="1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 НАРОДНЫХ ДЕПУТАТОВ</w:t>
      </w:r>
    </w:p>
    <w:p w:rsidR="00940C0B" w:rsidRPr="00940C0B" w:rsidRDefault="00940C0B" w:rsidP="00940C0B">
      <w:pPr>
        <w:keepNext/>
        <w:widowControl/>
        <w:ind w:firstLine="709"/>
        <w:jc w:val="center"/>
        <w:outlineLvl w:val="1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ВЕРХНЕКАРАЧАНСКОГО СЕЛЬСКОГО ПОСЕЛЕНИЯ</w:t>
      </w:r>
    </w:p>
    <w:p w:rsidR="00940C0B" w:rsidRPr="00940C0B" w:rsidRDefault="00940C0B" w:rsidP="00940C0B">
      <w:pPr>
        <w:keepNext/>
        <w:widowControl/>
        <w:ind w:firstLine="709"/>
        <w:jc w:val="center"/>
        <w:outlineLvl w:val="0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940C0B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>Грибановского МУНИЦИПАЛЬНОГО района</w:t>
      </w:r>
    </w:p>
    <w:p w:rsidR="00940C0B" w:rsidRPr="00940C0B" w:rsidRDefault="00940C0B" w:rsidP="00940C0B">
      <w:pPr>
        <w:keepNext/>
        <w:widowControl/>
        <w:ind w:firstLine="709"/>
        <w:jc w:val="center"/>
        <w:outlineLvl w:val="0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940C0B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>Воронежской области</w:t>
      </w:r>
    </w:p>
    <w:p w:rsidR="00940C0B" w:rsidRPr="00940C0B" w:rsidRDefault="00940C0B" w:rsidP="00940C0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0C0B" w:rsidRPr="00940C0B" w:rsidRDefault="00940C0B" w:rsidP="00940C0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 Ш Е Н И Е</w:t>
      </w:r>
    </w:p>
    <w:p w:rsidR="00940C0B" w:rsidRPr="00940C0B" w:rsidRDefault="00940C0B" w:rsidP="00940C0B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0C0B" w:rsidRPr="00940C0B" w:rsidRDefault="00940C0B" w:rsidP="00940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D54C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.06.</w:t>
      </w:r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 года №</w:t>
      </w:r>
      <w:r w:rsidR="00684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182</w:t>
      </w:r>
    </w:p>
    <w:p w:rsidR="00940C0B" w:rsidRDefault="00940C0B" w:rsidP="00940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Верхний Карачан</w:t>
      </w:r>
    </w:p>
    <w:p w:rsidR="00940C0B" w:rsidRPr="00940C0B" w:rsidRDefault="00940C0B" w:rsidP="00940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5F1B" w:rsidRDefault="00865F1B" w:rsidP="00940C0B">
      <w:pPr>
        <w:pStyle w:val="1"/>
        <w:shd w:val="clear" w:color="auto" w:fill="auto"/>
        <w:spacing w:before="0" w:after="0" w:line="240" w:lineRule="auto"/>
        <w:ind w:left="20" w:right="5220"/>
        <w:rPr>
          <w:sz w:val="28"/>
          <w:szCs w:val="28"/>
        </w:rPr>
      </w:pPr>
      <w:r w:rsidRPr="00A30596">
        <w:rPr>
          <w:sz w:val="28"/>
          <w:szCs w:val="28"/>
        </w:rPr>
        <w:t>О прогнозном плане приватизации муниципального</w:t>
      </w:r>
      <w:r w:rsidR="00D54CDD">
        <w:rPr>
          <w:sz w:val="28"/>
          <w:szCs w:val="28"/>
        </w:rPr>
        <w:t xml:space="preserve">           </w:t>
      </w:r>
      <w:r w:rsidRPr="00A30596">
        <w:rPr>
          <w:sz w:val="28"/>
          <w:szCs w:val="28"/>
        </w:rPr>
        <w:t xml:space="preserve"> имущества </w:t>
      </w:r>
      <w:proofErr w:type="spellStart"/>
      <w:r w:rsidR="00940C0B">
        <w:rPr>
          <w:sz w:val="28"/>
          <w:szCs w:val="28"/>
        </w:rPr>
        <w:t>Верхнекарачанского</w:t>
      </w:r>
      <w:proofErr w:type="spellEnd"/>
      <w:r w:rsidRPr="00A30596">
        <w:rPr>
          <w:sz w:val="28"/>
          <w:szCs w:val="28"/>
        </w:rPr>
        <w:t xml:space="preserve"> </w:t>
      </w:r>
      <w:r w:rsidR="00D54CDD">
        <w:rPr>
          <w:sz w:val="28"/>
          <w:szCs w:val="28"/>
        </w:rPr>
        <w:t xml:space="preserve">     </w:t>
      </w:r>
      <w:r w:rsidRPr="00A30596">
        <w:rPr>
          <w:sz w:val="28"/>
          <w:szCs w:val="28"/>
        </w:rPr>
        <w:t>сельского поселения</w:t>
      </w:r>
      <w:r w:rsidR="00D54CDD">
        <w:rPr>
          <w:sz w:val="28"/>
          <w:szCs w:val="28"/>
        </w:rPr>
        <w:t xml:space="preserve">    </w:t>
      </w:r>
      <w:r w:rsidRPr="00A30596">
        <w:rPr>
          <w:sz w:val="28"/>
          <w:szCs w:val="28"/>
        </w:rPr>
        <w:t xml:space="preserve"> на</w:t>
      </w:r>
      <w:r w:rsidR="00D54CDD">
        <w:rPr>
          <w:sz w:val="28"/>
          <w:szCs w:val="28"/>
        </w:rPr>
        <w:t xml:space="preserve">     </w:t>
      </w:r>
      <w:r w:rsidRPr="00A30596">
        <w:rPr>
          <w:sz w:val="28"/>
          <w:szCs w:val="28"/>
        </w:rPr>
        <w:t xml:space="preserve"> 2024-2026</w:t>
      </w:r>
      <w:r w:rsidR="00D54CDD">
        <w:rPr>
          <w:sz w:val="28"/>
          <w:szCs w:val="28"/>
        </w:rPr>
        <w:t xml:space="preserve"> </w:t>
      </w:r>
      <w:r w:rsidRPr="00A30596">
        <w:rPr>
          <w:sz w:val="28"/>
          <w:szCs w:val="28"/>
        </w:rPr>
        <w:t xml:space="preserve"> годы</w:t>
      </w:r>
    </w:p>
    <w:p w:rsidR="00940C0B" w:rsidRPr="00A30596" w:rsidRDefault="00940C0B" w:rsidP="00940C0B">
      <w:pPr>
        <w:pStyle w:val="1"/>
        <w:shd w:val="clear" w:color="auto" w:fill="auto"/>
        <w:spacing w:before="0" w:after="0"/>
        <w:ind w:left="20" w:right="5220"/>
        <w:rPr>
          <w:sz w:val="28"/>
          <w:szCs w:val="28"/>
        </w:rPr>
      </w:pPr>
    </w:p>
    <w:p w:rsidR="00865F1B" w:rsidRPr="00A30596" w:rsidRDefault="00865F1B" w:rsidP="00940C0B">
      <w:pPr>
        <w:spacing w:after="476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30596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Федеральным Законом от 21.12.2001 г. № 178-ФЗ "О приватизации государственного и муниципального имущества", Уставом </w:t>
      </w:r>
      <w:proofErr w:type="spellStart"/>
      <w:r w:rsidR="00940C0B" w:rsidRPr="00940C0B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Pr="00A3059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A30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 народных депутатов </w:t>
      </w:r>
      <w:proofErr w:type="spellStart"/>
      <w:r w:rsidR="00940C0B"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Верхнекарачанского</w:t>
      </w:r>
      <w:proofErr w:type="spellEnd"/>
      <w:r w:rsidRPr="00A30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Грибановского муниципального</w:t>
      </w:r>
      <w:proofErr w:type="gramEnd"/>
      <w:r w:rsidRPr="00A30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Воронежской области </w:t>
      </w:r>
      <w:r w:rsidR="00A30596">
        <w:rPr>
          <w:rFonts w:ascii="Times New Roman" w:eastAsia="Times New Roman" w:hAnsi="Times New Roman" w:cs="Times New Roman"/>
          <w:spacing w:val="50"/>
          <w:sz w:val="28"/>
          <w:szCs w:val="28"/>
        </w:rPr>
        <w:t>РЕШИЛ:</w:t>
      </w:r>
    </w:p>
    <w:p w:rsidR="00A30596" w:rsidRDefault="00940C0B" w:rsidP="006F052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305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Утвердить прогнозный план приватизации муниципального имущества</w:t>
      </w:r>
      <w:r w:rsidRPr="0094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0B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Pr="00A305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 xml:space="preserve"> Грибановского муниципального района на 202</w:t>
      </w:r>
      <w:r w:rsidR="00A30596">
        <w:rPr>
          <w:rFonts w:ascii="Times New Roman" w:eastAsia="Times New Roman" w:hAnsi="Times New Roman" w:cs="Times New Roman"/>
          <w:sz w:val="28"/>
          <w:szCs w:val="28"/>
        </w:rPr>
        <w:t xml:space="preserve">4-2026 годы </w:t>
      </w:r>
      <w:proofErr w:type="gramStart"/>
      <w:r w:rsidR="00A30596">
        <w:rPr>
          <w:rFonts w:ascii="Times New Roman" w:eastAsia="Times New Roman" w:hAnsi="Times New Roman" w:cs="Times New Roman"/>
          <w:sz w:val="28"/>
          <w:szCs w:val="28"/>
        </w:rPr>
        <w:t>согласно прило</w:t>
      </w:r>
      <w:r w:rsidR="00AD70C3"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gramEnd"/>
      <w:r w:rsidR="00AD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1B" w:rsidRPr="00A30596" w:rsidRDefault="00A30596" w:rsidP="006F052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C0B">
        <w:rPr>
          <w:rFonts w:ascii="Times New Roman" w:hAnsi="Times New Roman" w:cs="Times New Roman"/>
          <w:sz w:val="28"/>
          <w:szCs w:val="28"/>
        </w:rPr>
        <w:t xml:space="preserve">  2.</w:t>
      </w:r>
      <w:r w:rsidR="00865F1B" w:rsidRPr="00A305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40C0B"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Верхнекарачанского</w:t>
      </w:r>
      <w:proofErr w:type="spellEnd"/>
      <w:r w:rsidR="00865F1B" w:rsidRPr="00A3059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865F1B" w:rsidRPr="00A30596" w:rsidRDefault="006F052B" w:rsidP="006F052B">
      <w:pPr>
        <w:tabs>
          <w:tab w:val="left" w:pos="1182"/>
        </w:tabs>
        <w:ind w:left="28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Обеспечить в установленном порядке реализацию прогнозного плана приватизации муниципального имущества на 2024-2026 годы.</w:t>
      </w:r>
    </w:p>
    <w:p w:rsidR="00836C09" w:rsidRPr="006F052B" w:rsidRDefault="006F052B" w:rsidP="006F052B">
      <w:pPr>
        <w:pStyle w:val="a4"/>
        <w:numPr>
          <w:ilvl w:val="1"/>
          <w:numId w:val="6"/>
        </w:numPr>
        <w:tabs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65F1B" w:rsidRPr="006F052B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приватизации муниципального имущества представить в Совет народных депутатов </w:t>
      </w:r>
      <w:proofErr w:type="spellStart"/>
      <w:r w:rsidR="00940C0B" w:rsidRPr="006F052B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865F1B" w:rsidRPr="006F052B">
        <w:rPr>
          <w:rFonts w:ascii="Times New Roman" w:hAnsi="Times New Roman" w:cs="Times New Roman"/>
          <w:sz w:val="28"/>
          <w:szCs w:val="28"/>
        </w:rPr>
        <w:t xml:space="preserve"> сельского поселения  до 01 апреля года, следующего </w:t>
      </w:r>
      <w:proofErr w:type="gramStart"/>
      <w:r w:rsidR="00865F1B" w:rsidRPr="006F05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5F1B" w:rsidRPr="006F052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65F1B" w:rsidRPr="006F052B" w:rsidRDefault="006F052B" w:rsidP="006F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052B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="00865F1B" w:rsidRPr="006F05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F1B" w:rsidRPr="006F05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65F1B" w:rsidRPr="00A30596" w:rsidRDefault="00865F1B" w:rsidP="00865F1B">
      <w:pPr>
        <w:rPr>
          <w:rFonts w:ascii="Times New Roman" w:hAnsi="Times New Roman" w:cs="Times New Roman"/>
          <w:sz w:val="28"/>
          <w:szCs w:val="28"/>
        </w:rPr>
      </w:pPr>
    </w:p>
    <w:p w:rsidR="00940C0B" w:rsidRDefault="00940C0B" w:rsidP="000B424E">
      <w:pPr>
        <w:tabs>
          <w:tab w:val="left" w:pos="615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40C0B" w:rsidRDefault="00940C0B" w:rsidP="000B424E">
      <w:pPr>
        <w:tabs>
          <w:tab w:val="left" w:pos="6154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65F1B" w:rsidRPr="00A30596" w:rsidRDefault="00865F1B" w:rsidP="000B424E">
      <w:pPr>
        <w:tabs>
          <w:tab w:val="left" w:pos="61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30596">
        <w:rPr>
          <w:rFonts w:ascii="Times New Roman" w:hAnsi="Times New Roman" w:cs="Times New Roman"/>
          <w:sz w:val="28"/>
          <w:szCs w:val="28"/>
        </w:rPr>
        <w:t>Глава се</w:t>
      </w:r>
      <w:r w:rsidR="000B424E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0B424E">
        <w:rPr>
          <w:rFonts w:ascii="Times New Roman" w:hAnsi="Times New Roman" w:cs="Times New Roman"/>
          <w:sz w:val="28"/>
          <w:szCs w:val="28"/>
        </w:rPr>
        <w:tab/>
      </w:r>
      <w:r w:rsidR="00940C0B">
        <w:rPr>
          <w:rFonts w:ascii="Times New Roman" w:hAnsi="Times New Roman" w:cs="Times New Roman"/>
          <w:sz w:val="28"/>
          <w:szCs w:val="28"/>
        </w:rPr>
        <w:t>Е.В. Степанищева</w:t>
      </w:r>
    </w:p>
    <w:p w:rsidR="00A30596" w:rsidRDefault="00865F1B" w:rsidP="000B424E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B42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A30596" w:rsidRDefault="00A30596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1911" w:rsidRDefault="00865F1B" w:rsidP="00AD70C3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D7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531911" w:rsidRDefault="00531911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C0B" w:rsidRDefault="00A30596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70C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40C0B" w:rsidRDefault="00940C0B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C0B" w:rsidRDefault="00940C0B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C0B" w:rsidRDefault="00AD70C3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C0B" w:rsidRDefault="00940C0B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C0B" w:rsidRDefault="00940C0B" w:rsidP="00865F1B">
      <w:pPr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F1B" w:rsidRPr="00A30596" w:rsidRDefault="00865F1B" w:rsidP="00940C0B">
      <w:pPr>
        <w:spacing w:line="317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40C0B" w:rsidRDefault="00865F1B" w:rsidP="00940C0B">
      <w:pPr>
        <w:tabs>
          <w:tab w:val="right" w:pos="5779"/>
          <w:tab w:val="right" w:pos="8328"/>
          <w:tab w:val="right" w:pos="8683"/>
        </w:tabs>
        <w:ind w:left="4560"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  <w:r w:rsidR="00940C0B"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40C0B"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Верхнекарачанского</w:t>
      </w:r>
      <w:proofErr w:type="spellEnd"/>
      <w:r w:rsidR="00940C0B" w:rsidRPr="00A305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Гриб</w:t>
      </w:r>
      <w:r w:rsidR="004150FA">
        <w:rPr>
          <w:rFonts w:ascii="Times New Roman" w:eastAsia="Times New Roman" w:hAnsi="Times New Roman" w:cs="Times New Roman"/>
          <w:sz w:val="28"/>
          <w:szCs w:val="28"/>
        </w:rPr>
        <w:t xml:space="preserve">ановского муниципального района 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A30596" w:rsidRPr="00A30596" w:rsidRDefault="00940C0B" w:rsidP="00940C0B">
      <w:pPr>
        <w:tabs>
          <w:tab w:val="right" w:pos="5779"/>
          <w:tab w:val="right" w:pos="8328"/>
          <w:tab w:val="right" w:pos="8683"/>
        </w:tabs>
        <w:ind w:left="4560"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D54C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 w:rsidR="000B424E" w:rsidRPr="00A30596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684968">
        <w:rPr>
          <w:rFonts w:ascii="Times New Roman" w:eastAsia="Times New Roman" w:hAnsi="Times New Roman" w:cs="Times New Roman"/>
          <w:sz w:val="28"/>
          <w:szCs w:val="28"/>
        </w:rPr>
        <w:t xml:space="preserve"> 182</w:t>
      </w:r>
      <w:r w:rsidR="000B424E"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865F1B" w:rsidRPr="00A30596" w:rsidRDefault="00A30596" w:rsidP="00A30596">
      <w:pPr>
        <w:tabs>
          <w:tab w:val="right" w:pos="5779"/>
          <w:tab w:val="right" w:pos="8328"/>
          <w:tab w:val="right" w:pos="8683"/>
        </w:tabs>
        <w:spacing w:after="596" w:line="317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B42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65F1B" w:rsidRPr="00A30596" w:rsidRDefault="00940C0B" w:rsidP="00940C0B">
      <w:pPr>
        <w:spacing w:line="322" w:lineRule="exact"/>
        <w:ind w:left="1920" w:right="1980" w:firstLine="1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Прогнозный план</w:t>
      </w:r>
    </w:p>
    <w:p w:rsidR="00865F1B" w:rsidRPr="00A30596" w:rsidRDefault="00940C0B" w:rsidP="00940C0B">
      <w:pPr>
        <w:spacing w:line="322" w:lineRule="exact"/>
        <w:ind w:right="19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865F1B" w:rsidRPr="00A30596" w:rsidRDefault="00940C0B" w:rsidP="00940C0B">
      <w:pPr>
        <w:spacing w:after="600" w:line="322" w:lineRule="exact"/>
        <w:ind w:left="20" w:firstLine="8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 на 2024-2026 годы</w:t>
      </w:r>
    </w:p>
    <w:p w:rsidR="00940C0B" w:rsidRDefault="00865F1B" w:rsidP="006F052B">
      <w:pPr>
        <w:pStyle w:val="a4"/>
        <w:numPr>
          <w:ilvl w:val="0"/>
          <w:numId w:val="5"/>
        </w:numPr>
        <w:tabs>
          <w:tab w:val="left" w:pos="735"/>
        </w:tabs>
        <w:spacing w:after="66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C0B">
        <w:rPr>
          <w:rFonts w:ascii="Times New Roman" w:eastAsia="Times New Roman" w:hAnsi="Times New Roman" w:cs="Times New Roman"/>
          <w:sz w:val="28"/>
          <w:szCs w:val="28"/>
        </w:rPr>
        <w:t>Основные направления и задачи приватизации муниципального имущества</w:t>
      </w:r>
      <w:r w:rsidR="00940C0B" w:rsidRPr="00940C0B">
        <w:t xml:space="preserve"> </w:t>
      </w:r>
      <w:proofErr w:type="spellStart"/>
      <w:r w:rsidR="00940C0B" w:rsidRPr="00940C0B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940C0B" w:rsidRPr="00940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99" w:rsidRPr="00940C0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40C0B">
        <w:rPr>
          <w:rFonts w:ascii="Times New Roman" w:eastAsia="Times New Roman" w:hAnsi="Times New Roman" w:cs="Times New Roman"/>
          <w:sz w:val="28"/>
          <w:szCs w:val="28"/>
        </w:rPr>
        <w:t xml:space="preserve">Грибановского муниципального района </w:t>
      </w:r>
      <w:r w:rsidR="00E1760E" w:rsidRPr="00940C0B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940C0B">
        <w:rPr>
          <w:rFonts w:ascii="Times New Roman" w:eastAsia="Times New Roman" w:hAnsi="Times New Roman" w:cs="Times New Roman"/>
          <w:sz w:val="28"/>
          <w:szCs w:val="28"/>
        </w:rPr>
        <w:t>на 2024-2026 годы</w:t>
      </w:r>
    </w:p>
    <w:p w:rsidR="00865F1B" w:rsidRPr="00940C0B" w:rsidRDefault="00940C0B" w:rsidP="006F052B">
      <w:pPr>
        <w:tabs>
          <w:tab w:val="left" w:pos="735"/>
        </w:tabs>
        <w:spacing w:after="66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C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65F1B" w:rsidRPr="00940C0B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реализации прогнозного плана приватизации муниципального имущества в 2024-2026 годы является повышение эффективности управления муниципальной собственностью, обеспечение планомерности процесса приватизации и увеличения доходной части бюджета района.</w:t>
      </w:r>
    </w:p>
    <w:p w:rsidR="00865F1B" w:rsidRPr="00A30596" w:rsidRDefault="00865F1B" w:rsidP="006F052B">
      <w:pPr>
        <w:spacing w:line="336" w:lineRule="exact"/>
        <w:ind w:left="20" w:righ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Приватизация муниципальной собственности будет направлена, прежде всего, на решение следующих задач:</w:t>
      </w:r>
    </w:p>
    <w:p w:rsidR="00865F1B" w:rsidRPr="00A30596" w:rsidRDefault="00865F1B" w:rsidP="006F052B">
      <w:pPr>
        <w:numPr>
          <w:ilvl w:val="0"/>
          <w:numId w:val="4"/>
        </w:num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использования муниципального имущества;</w:t>
      </w:r>
    </w:p>
    <w:p w:rsidR="00865F1B" w:rsidRPr="00A30596" w:rsidRDefault="00865F1B" w:rsidP="006F052B">
      <w:pPr>
        <w:numPr>
          <w:ilvl w:val="0"/>
          <w:numId w:val="4"/>
        </w:numPr>
        <w:spacing w:line="317" w:lineRule="exact"/>
        <w:ind w:lef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оптимизацию структуры муниципальной собственности;</w:t>
      </w:r>
    </w:p>
    <w:p w:rsidR="00865F1B" w:rsidRPr="00A30596" w:rsidRDefault="00865F1B" w:rsidP="006F052B">
      <w:pPr>
        <w:spacing w:line="317" w:lineRule="exact"/>
        <w:ind w:left="20" w:right="20" w:firstLine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структурных преобразований в экономике </w:t>
      </w:r>
      <w:proofErr w:type="gramStart"/>
      <w:r w:rsidRPr="00A3059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865F1B" w:rsidRPr="00A30596" w:rsidRDefault="00865F1B" w:rsidP="006F052B">
      <w:pPr>
        <w:numPr>
          <w:ilvl w:val="0"/>
          <w:numId w:val="4"/>
        </w:numPr>
        <w:spacing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привлечения инвестиций в реальный сектор экономики района;</w:t>
      </w:r>
    </w:p>
    <w:p w:rsidR="00865F1B" w:rsidRPr="00A30596" w:rsidRDefault="00865F1B" w:rsidP="006F052B">
      <w:pPr>
        <w:numPr>
          <w:ilvl w:val="0"/>
          <w:numId w:val="4"/>
        </w:numPr>
        <w:spacing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дополнительных неналоговых доходов в бюджет </w:t>
      </w:r>
      <w:proofErr w:type="gramStart"/>
      <w:r w:rsidRPr="00A3059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65F1B" w:rsidRPr="00A30596" w:rsidRDefault="006F052B" w:rsidP="006F052B">
      <w:pPr>
        <w:spacing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имущества, указанного в п.2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приложения  изменений  </w:t>
      </w:r>
      <w:r w:rsidR="00865F1B" w:rsidRPr="00A30596">
        <w:rPr>
          <w:rFonts w:ascii="Times New Roman" w:eastAsia="Times New Roman" w:hAnsi="Times New Roman" w:cs="Times New Roman"/>
          <w:sz w:val="28"/>
          <w:szCs w:val="28"/>
        </w:rPr>
        <w:t>в секторе экономики</w:t>
      </w:r>
      <w:r w:rsidR="000E0699" w:rsidRPr="00A3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99" w:rsidRPr="00A30596">
        <w:rPr>
          <w:rFonts w:ascii="Times New Roman" w:eastAsia="Times New Roman" w:hAnsi="Times New Roman" w:cs="Times New Roman"/>
          <w:sz w:val="28"/>
          <w:szCs w:val="28"/>
        </w:rPr>
        <w:t>сельского поселения  не произойдет.</w:t>
      </w:r>
    </w:p>
    <w:p w:rsidR="00865F1B" w:rsidRPr="00A30596" w:rsidRDefault="00865F1B" w:rsidP="006F052B">
      <w:pPr>
        <w:spacing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Цена приватизируемого муниципального имущества определяется в соответствии с Федеральным законом от 21.12.2001 г. № 178-ФЗ «О приватизации государственного и муниципального имущества», Федеральным законом от 29.07.1998 г. № 135-ФЗ «Об оценочной деятельности в Российской Федерации».</w:t>
      </w:r>
    </w:p>
    <w:p w:rsidR="00865F1B" w:rsidRPr="00A30596" w:rsidRDefault="00865F1B" w:rsidP="006F05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561" w:rsidRPr="00A30596" w:rsidRDefault="00952561" w:rsidP="006F05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2561" w:rsidRPr="00A30596" w:rsidRDefault="00952561" w:rsidP="006F05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0FA" w:rsidRDefault="000E0699" w:rsidP="00AD70C3">
      <w:pPr>
        <w:spacing w:line="317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AD70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2561" w:rsidRPr="00A30596" w:rsidRDefault="000B424E" w:rsidP="000B424E">
      <w:pPr>
        <w:spacing w:line="317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52561" w:rsidRPr="00A3059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40C0B" w:rsidRDefault="00940C0B" w:rsidP="00940C0B">
      <w:pPr>
        <w:tabs>
          <w:tab w:val="right" w:pos="5779"/>
          <w:tab w:val="right" w:pos="8328"/>
          <w:tab w:val="right" w:pos="8683"/>
        </w:tabs>
        <w:ind w:left="4560"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40C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Верхнекарачанского</w:t>
      </w:r>
      <w:proofErr w:type="spellEnd"/>
      <w:r w:rsidRPr="00A305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Гриб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ановского муниципального района 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40C0B" w:rsidRPr="00A30596" w:rsidRDefault="00940C0B" w:rsidP="00940C0B">
      <w:pPr>
        <w:tabs>
          <w:tab w:val="right" w:pos="5779"/>
          <w:tab w:val="right" w:pos="8328"/>
          <w:tab w:val="right" w:pos="8683"/>
        </w:tabs>
        <w:ind w:left="4560"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D54C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 w:rsidRPr="00A30596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684968">
        <w:rPr>
          <w:rFonts w:ascii="Times New Roman" w:eastAsia="Times New Roman" w:hAnsi="Times New Roman" w:cs="Times New Roman"/>
          <w:sz w:val="28"/>
          <w:szCs w:val="28"/>
        </w:rPr>
        <w:t xml:space="preserve"> 182</w:t>
      </w:r>
      <w:bookmarkStart w:id="0" w:name="_GoBack"/>
      <w:bookmarkEnd w:id="0"/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865F1B" w:rsidRPr="00A30596" w:rsidRDefault="00865F1B" w:rsidP="00865F1B">
      <w:pPr>
        <w:spacing w:line="317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5F1B" w:rsidRPr="00A30596" w:rsidRDefault="00865F1B" w:rsidP="00865F1B">
      <w:pPr>
        <w:spacing w:line="317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50FA" w:rsidRDefault="000E0699" w:rsidP="00865F1B">
      <w:pPr>
        <w:spacing w:line="317" w:lineRule="exact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имущества, подлежащего приватизации</w:t>
      </w:r>
    </w:p>
    <w:p w:rsidR="00865F1B" w:rsidRPr="00A30596" w:rsidRDefault="000E0699" w:rsidP="004150FA">
      <w:pPr>
        <w:spacing w:line="317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>в 2024-2026 гг.</w:t>
      </w:r>
    </w:p>
    <w:p w:rsidR="00952561" w:rsidRPr="00A30596" w:rsidRDefault="00865F1B" w:rsidP="00952561">
      <w:pPr>
        <w:spacing w:line="317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45"/>
        <w:gridCol w:w="2202"/>
        <w:gridCol w:w="1377"/>
        <w:gridCol w:w="3419"/>
        <w:gridCol w:w="2104"/>
      </w:tblGrid>
      <w:tr w:rsidR="006F052B" w:rsidRPr="00A30596" w:rsidTr="006F052B">
        <w:tc>
          <w:tcPr>
            <w:tcW w:w="0" w:type="auto"/>
          </w:tcPr>
          <w:p w:rsidR="00940C0B" w:rsidRPr="00A30596" w:rsidRDefault="00940C0B" w:rsidP="00865F1B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940C0B" w:rsidRPr="00A30596" w:rsidRDefault="00940C0B" w:rsidP="000E0699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0" w:type="auto"/>
          </w:tcPr>
          <w:p w:rsidR="006F052B" w:rsidRDefault="00940C0B" w:rsidP="006F052B">
            <w:pPr>
              <w:tabs>
                <w:tab w:val="right" w:pos="5799"/>
                <w:tab w:val="right" w:pos="8348"/>
                <w:tab w:val="right" w:pos="8698"/>
              </w:tabs>
              <w:spacing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940C0B" w:rsidRPr="00A30596" w:rsidRDefault="00940C0B" w:rsidP="006F052B">
            <w:pPr>
              <w:tabs>
                <w:tab w:val="right" w:pos="5799"/>
                <w:tab w:val="right" w:pos="8348"/>
                <w:tab w:val="right" w:pos="8698"/>
              </w:tabs>
              <w:spacing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м.)</w:t>
            </w:r>
          </w:p>
        </w:tc>
        <w:tc>
          <w:tcPr>
            <w:tcW w:w="0" w:type="auto"/>
          </w:tcPr>
          <w:p w:rsidR="00940C0B" w:rsidRPr="00A30596" w:rsidRDefault="00940C0B" w:rsidP="004150FA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0" w:type="auto"/>
          </w:tcPr>
          <w:p w:rsidR="00940C0B" w:rsidRPr="00A30596" w:rsidRDefault="00940C0B" w:rsidP="00865F1B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</w:tr>
      <w:tr w:rsidR="006F052B" w:rsidRPr="00A30596" w:rsidTr="006F052B">
        <w:tc>
          <w:tcPr>
            <w:tcW w:w="0" w:type="auto"/>
          </w:tcPr>
          <w:p w:rsidR="00940C0B" w:rsidRPr="00A30596" w:rsidRDefault="00940C0B" w:rsidP="00865F1B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0C0B" w:rsidRDefault="00940C0B" w:rsidP="000B62BB">
            <w:pPr>
              <w:spacing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96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Воронежская область, Грибановский район,</w:t>
            </w:r>
          </w:p>
          <w:p w:rsidR="006F052B" w:rsidRDefault="00940C0B" w:rsidP="000B62BB">
            <w:pPr>
              <w:spacing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Верхний Карачан,</w:t>
            </w:r>
          </w:p>
          <w:p w:rsidR="00940C0B" w:rsidRPr="00A30596" w:rsidRDefault="006F052B" w:rsidP="000B62BB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Площадь Революции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6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>д.1</w:t>
            </w:r>
          </w:p>
          <w:p w:rsidR="00940C0B" w:rsidRPr="00A30596" w:rsidRDefault="00940C0B" w:rsidP="009E54F0">
            <w:pPr>
              <w:spacing w:line="274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0C0B" w:rsidRPr="003973BC" w:rsidRDefault="006F052B" w:rsidP="009E54F0">
            <w:pPr>
              <w:tabs>
                <w:tab w:val="right" w:pos="5799"/>
                <w:tab w:val="right" w:pos="8348"/>
                <w:tab w:val="right" w:pos="8698"/>
              </w:tabs>
              <w:spacing w:after="946" w:line="31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052B" w:rsidRDefault="006F052B" w:rsidP="006F052B">
            <w:pPr>
              <w:tabs>
                <w:tab w:val="right" w:pos="5799"/>
                <w:tab w:val="right" w:pos="8348"/>
                <w:tab w:val="right" w:pos="8698"/>
              </w:tabs>
              <w:spacing w:line="31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940C0B" w:rsidRPr="00397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выпуска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0C0B" w:rsidRPr="00397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21905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40C0B" w:rsidRPr="00397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LADA</w:t>
            </w:r>
            <w:r w:rsidR="00940C0B" w:rsidRPr="00397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GRANTA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легковой (седан) кузов № </w:t>
            </w:r>
            <w:r w:rsidRP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>XTA219050D0147528</w:t>
            </w:r>
            <w:r w:rsidR="00940C0B" w:rsidRPr="00397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</w:t>
            </w:r>
            <w:r w:rsidRP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>серо-синий</w:t>
            </w:r>
            <w:r w:rsidR="00940C0B">
              <w:rPr>
                <w:rFonts w:ascii="Times New Roman" w:eastAsia="Times New Roman" w:hAnsi="Times New Roman" w:cs="Times New Roman"/>
                <w:sz w:val="28"/>
                <w:szCs w:val="28"/>
              </w:rPr>
              <w:t>, мощность двигателя квт/лс-</w:t>
            </w:r>
            <w:r w:rsidRP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>98.0 (72.0),</w:t>
            </w:r>
          </w:p>
          <w:p w:rsidR="006F052B" w:rsidRDefault="00940C0B" w:rsidP="006F052B">
            <w:pPr>
              <w:tabs>
                <w:tab w:val="right" w:pos="5799"/>
                <w:tab w:val="right" w:pos="8348"/>
                <w:tab w:val="right" w:pos="8698"/>
              </w:tabs>
              <w:spacing w:line="31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класс-4,</w:t>
            </w:r>
          </w:p>
          <w:p w:rsidR="00940C0B" w:rsidRPr="00E41AD9" w:rsidRDefault="00940C0B" w:rsidP="006F052B">
            <w:pPr>
              <w:tabs>
                <w:tab w:val="right" w:pos="5799"/>
                <w:tab w:val="right" w:pos="8348"/>
                <w:tab w:val="right" w:pos="8698"/>
              </w:tabs>
              <w:spacing w:line="31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</w:t>
            </w:r>
            <w:r w:rsidR="006F052B" w:rsidRP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>ТС 36 08 № 854320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F0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1560, масса без нагрузки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kg</w:t>
            </w:r>
            <w:r w:rsidRPr="00E41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1160</w:t>
            </w:r>
          </w:p>
        </w:tc>
        <w:tc>
          <w:tcPr>
            <w:tcW w:w="0" w:type="auto"/>
          </w:tcPr>
          <w:p w:rsidR="00940C0B" w:rsidRPr="00A04806" w:rsidRDefault="00940C0B" w:rsidP="009E54F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LADA GRANTA</w:t>
            </w:r>
          </w:p>
        </w:tc>
      </w:tr>
    </w:tbl>
    <w:p w:rsidR="00952561" w:rsidRPr="00A30596" w:rsidRDefault="00952561" w:rsidP="00865F1B">
      <w:pPr>
        <w:tabs>
          <w:tab w:val="right" w:pos="5799"/>
          <w:tab w:val="right" w:pos="8348"/>
          <w:tab w:val="right" w:pos="8698"/>
        </w:tabs>
        <w:spacing w:after="946" w:line="317" w:lineRule="exact"/>
        <w:ind w:left="458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52561" w:rsidRPr="00A30596" w:rsidRDefault="00952561" w:rsidP="00865F1B">
      <w:pPr>
        <w:tabs>
          <w:tab w:val="right" w:pos="5799"/>
          <w:tab w:val="right" w:pos="8348"/>
          <w:tab w:val="right" w:pos="8698"/>
        </w:tabs>
        <w:spacing w:after="946" w:line="317" w:lineRule="exact"/>
        <w:ind w:left="458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52561" w:rsidRPr="00A30596" w:rsidRDefault="00952561" w:rsidP="00865F1B">
      <w:pPr>
        <w:tabs>
          <w:tab w:val="right" w:pos="5799"/>
          <w:tab w:val="right" w:pos="8348"/>
          <w:tab w:val="right" w:pos="8698"/>
        </w:tabs>
        <w:spacing w:after="946" w:line="317" w:lineRule="exact"/>
        <w:ind w:left="458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52561" w:rsidRPr="00A30596" w:rsidRDefault="00952561" w:rsidP="00865F1B">
      <w:pPr>
        <w:tabs>
          <w:tab w:val="right" w:pos="5799"/>
          <w:tab w:val="right" w:pos="8348"/>
          <w:tab w:val="right" w:pos="8698"/>
        </w:tabs>
        <w:spacing w:after="946" w:line="317" w:lineRule="exact"/>
        <w:ind w:left="458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52561" w:rsidRPr="00A30596" w:rsidRDefault="00952561" w:rsidP="00865F1B">
      <w:pPr>
        <w:tabs>
          <w:tab w:val="right" w:pos="5799"/>
          <w:tab w:val="right" w:pos="8348"/>
          <w:tab w:val="right" w:pos="8698"/>
        </w:tabs>
        <w:spacing w:after="946" w:line="317" w:lineRule="exact"/>
        <w:ind w:left="4580" w:right="40"/>
        <w:rPr>
          <w:rFonts w:ascii="Times New Roman" w:eastAsia="Times New Roman" w:hAnsi="Times New Roman" w:cs="Times New Roman"/>
          <w:sz w:val="28"/>
          <w:szCs w:val="28"/>
        </w:rPr>
      </w:pPr>
    </w:p>
    <w:sectPr w:rsidR="00952561" w:rsidRPr="00A30596" w:rsidSect="004150FA">
      <w:pgSz w:w="11906" w:h="16838"/>
      <w:pgMar w:top="1134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F8"/>
    <w:multiLevelType w:val="hybridMultilevel"/>
    <w:tmpl w:val="3EF0D498"/>
    <w:lvl w:ilvl="0" w:tplc="DF7AC7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BF47042"/>
    <w:multiLevelType w:val="multilevel"/>
    <w:tmpl w:val="A7143C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2">
    <w:nsid w:val="2ED86211"/>
    <w:multiLevelType w:val="multilevel"/>
    <w:tmpl w:val="F9389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74717"/>
    <w:multiLevelType w:val="multilevel"/>
    <w:tmpl w:val="01B01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FB1D09"/>
    <w:multiLevelType w:val="multilevel"/>
    <w:tmpl w:val="1C101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00477"/>
    <w:multiLevelType w:val="multilevel"/>
    <w:tmpl w:val="DEF061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3"/>
    <w:rsid w:val="000B424E"/>
    <w:rsid w:val="000B62BB"/>
    <w:rsid w:val="000E0699"/>
    <w:rsid w:val="002762C4"/>
    <w:rsid w:val="004150FA"/>
    <w:rsid w:val="004327AA"/>
    <w:rsid w:val="004B5AFF"/>
    <w:rsid w:val="00531911"/>
    <w:rsid w:val="00684968"/>
    <w:rsid w:val="006F052B"/>
    <w:rsid w:val="00754723"/>
    <w:rsid w:val="00836C09"/>
    <w:rsid w:val="00865F1B"/>
    <w:rsid w:val="00940C0B"/>
    <w:rsid w:val="00952561"/>
    <w:rsid w:val="00A30596"/>
    <w:rsid w:val="00AD70C3"/>
    <w:rsid w:val="00D54CDD"/>
    <w:rsid w:val="00D72A91"/>
    <w:rsid w:val="00E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C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5F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5F1B"/>
    <w:pPr>
      <w:shd w:val="clear" w:color="auto" w:fill="FFFFFF"/>
      <w:spacing w:before="360" w:after="600"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865F1B"/>
    <w:pPr>
      <w:ind w:left="720"/>
      <w:contextualSpacing/>
    </w:pPr>
  </w:style>
  <w:style w:type="table" w:styleId="a5">
    <w:name w:val="Table Grid"/>
    <w:basedOn w:val="a1"/>
    <w:uiPriority w:val="59"/>
    <w:rsid w:val="0095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9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C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5F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5F1B"/>
    <w:pPr>
      <w:shd w:val="clear" w:color="auto" w:fill="FFFFFF"/>
      <w:spacing w:before="360" w:after="600"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865F1B"/>
    <w:pPr>
      <w:ind w:left="720"/>
      <w:contextualSpacing/>
    </w:pPr>
  </w:style>
  <w:style w:type="table" w:styleId="a5">
    <w:name w:val="Table Grid"/>
    <w:basedOn w:val="a1"/>
    <w:uiPriority w:val="59"/>
    <w:rsid w:val="0095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9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Людмила</cp:lastModifiedBy>
  <cp:revision>19</cp:revision>
  <cp:lastPrinted>2024-04-03T06:27:00Z</cp:lastPrinted>
  <dcterms:created xsi:type="dcterms:W3CDTF">2023-11-01T08:24:00Z</dcterms:created>
  <dcterms:modified xsi:type="dcterms:W3CDTF">2024-06-19T06:38:00Z</dcterms:modified>
</cp:coreProperties>
</file>