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C12" w:rsidRPr="00236D44" w:rsidRDefault="00915C1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15C12" w:rsidRPr="00236D44" w:rsidRDefault="00236D44" w:rsidP="00236D4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36D44">
        <w:rPr>
          <w:rFonts w:ascii="Times New Roman" w:hAnsi="Times New Roman"/>
          <w:b/>
          <w:sz w:val="24"/>
          <w:szCs w:val="24"/>
        </w:rPr>
        <w:t>ОТЧЕТ</w:t>
      </w:r>
    </w:p>
    <w:p w:rsidR="00915C12" w:rsidRPr="00236D44" w:rsidRDefault="00236D44" w:rsidP="00236D4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36D44">
        <w:rPr>
          <w:rFonts w:ascii="Times New Roman" w:hAnsi="Times New Roman"/>
          <w:b/>
          <w:sz w:val="24"/>
          <w:szCs w:val="24"/>
        </w:rPr>
        <w:t>по реализации муниципальной программы</w:t>
      </w:r>
    </w:p>
    <w:p w:rsidR="00236D44" w:rsidRDefault="00236D44" w:rsidP="00236D44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236D44">
        <w:rPr>
          <w:rFonts w:ascii="Times New Roman" w:hAnsi="Times New Roman"/>
          <w:b/>
          <w:sz w:val="24"/>
          <w:szCs w:val="24"/>
        </w:rPr>
        <w:t xml:space="preserve">«Развитие и поддержка малого и среднего предпринимательства в </w:t>
      </w:r>
      <w:proofErr w:type="spellStart"/>
      <w:r w:rsidR="00DE50F5">
        <w:rPr>
          <w:rFonts w:ascii="Times New Roman" w:hAnsi="Times New Roman"/>
          <w:b/>
          <w:sz w:val="24"/>
          <w:szCs w:val="24"/>
        </w:rPr>
        <w:t>Верх</w:t>
      </w:r>
      <w:r w:rsidRPr="00236D44">
        <w:rPr>
          <w:rFonts w:ascii="Times New Roman" w:hAnsi="Times New Roman"/>
          <w:b/>
          <w:sz w:val="24"/>
          <w:szCs w:val="24"/>
        </w:rPr>
        <w:t>некарачанском</w:t>
      </w:r>
      <w:proofErr w:type="spellEnd"/>
      <w:r w:rsidRPr="00236D44">
        <w:rPr>
          <w:rFonts w:ascii="Times New Roman" w:hAnsi="Times New Roman"/>
          <w:b/>
          <w:sz w:val="24"/>
          <w:szCs w:val="24"/>
        </w:rPr>
        <w:t xml:space="preserve">  сельском поселении </w:t>
      </w:r>
    </w:p>
    <w:p w:rsidR="00915C12" w:rsidRPr="00236D44" w:rsidRDefault="00236D44" w:rsidP="00236D44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236D44">
        <w:rPr>
          <w:rFonts w:ascii="Times New Roman" w:hAnsi="Times New Roman"/>
          <w:b/>
          <w:sz w:val="24"/>
          <w:szCs w:val="24"/>
        </w:rPr>
        <w:t>Грибановског</w:t>
      </w:r>
      <w:r w:rsidR="00DE50F5">
        <w:rPr>
          <w:rFonts w:ascii="Times New Roman" w:hAnsi="Times New Roman"/>
          <w:b/>
          <w:sz w:val="24"/>
          <w:szCs w:val="24"/>
        </w:rPr>
        <w:t>о муниципального района» на 2015</w:t>
      </w:r>
      <w:r w:rsidRPr="00236D44">
        <w:rPr>
          <w:rFonts w:ascii="Times New Roman" w:hAnsi="Times New Roman"/>
          <w:b/>
          <w:sz w:val="24"/>
          <w:szCs w:val="24"/>
        </w:rPr>
        <w:t xml:space="preserve"> - 202</w:t>
      </w:r>
      <w:r w:rsidR="00DE50F5">
        <w:rPr>
          <w:rFonts w:ascii="Times New Roman" w:hAnsi="Times New Roman"/>
          <w:b/>
          <w:sz w:val="24"/>
          <w:szCs w:val="24"/>
        </w:rPr>
        <w:t>4</w:t>
      </w:r>
      <w:r w:rsidRPr="00236D44">
        <w:rPr>
          <w:rFonts w:ascii="Times New Roman" w:hAnsi="Times New Roman"/>
          <w:b/>
          <w:sz w:val="24"/>
          <w:szCs w:val="24"/>
        </w:rPr>
        <w:t> гг.</w:t>
      </w:r>
    </w:p>
    <w:p w:rsidR="00915C12" w:rsidRPr="00236D44" w:rsidRDefault="00915C1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226" w:type="dxa"/>
        <w:tblInd w:w="234" w:type="dxa"/>
        <w:tblLayout w:type="fixed"/>
        <w:tblLook w:val="04A0" w:firstRow="1" w:lastRow="0" w:firstColumn="1" w:lastColumn="0" w:noHBand="0" w:noVBand="1"/>
      </w:tblPr>
      <w:tblGrid>
        <w:gridCol w:w="3690"/>
        <w:gridCol w:w="3414"/>
        <w:gridCol w:w="2122"/>
      </w:tblGrid>
      <w:tr w:rsidR="00915C12" w:rsidRPr="00236D44">
        <w:trPr>
          <w:trHeight w:val="525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C12" w:rsidRPr="00236D44" w:rsidRDefault="00236D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D44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C12" w:rsidRPr="00236D44" w:rsidRDefault="00236D44">
            <w:pPr>
              <w:rPr>
                <w:rFonts w:ascii="Times New Roman" w:hAnsi="Times New Roman"/>
                <w:sz w:val="24"/>
                <w:szCs w:val="24"/>
              </w:rPr>
            </w:pPr>
            <w:r w:rsidRPr="00236D44">
              <w:rPr>
                <w:rFonts w:ascii="Times New Roman" w:hAnsi="Times New Roman"/>
                <w:sz w:val="24"/>
                <w:szCs w:val="24"/>
              </w:rPr>
              <w:t>Исполнение: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C12" w:rsidRPr="00236D44" w:rsidRDefault="00236D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D44">
              <w:rPr>
                <w:rFonts w:ascii="Times New Roman" w:hAnsi="Times New Roman"/>
                <w:sz w:val="24"/>
                <w:szCs w:val="24"/>
              </w:rPr>
              <w:t>Финансирование программы</w:t>
            </w:r>
          </w:p>
        </w:tc>
      </w:tr>
      <w:tr w:rsidR="00915C12" w:rsidRPr="00236D44">
        <w:trPr>
          <w:trHeight w:val="2402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C12" w:rsidRPr="00236D44" w:rsidRDefault="00236D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D44">
              <w:rPr>
                <w:rFonts w:ascii="Times New Roman" w:hAnsi="Times New Roman"/>
                <w:sz w:val="24"/>
                <w:szCs w:val="24"/>
              </w:rPr>
              <w:t>Содействие субъектам малого и среднего предпринимательства, реализация инвестиционных проектов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C12" w:rsidRPr="00236D44" w:rsidRDefault="00236D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6D44">
              <w:rPr>
                <w:rFonts w:ascii="Times New Roman" w:hAnsi="Times New Roman"/>
                <w:sz w:val="24"/>
                <w:szCs w:val="24"/>
              </w:rPr>
              <w:t>Не оказывалось.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C12" w:rsidRPr="00236D44" w:rsidRDefault="00236D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D44">
              <w:rPr>
                <w:rFonts w:ascii="Times New Roman" w:hAnsi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915C12" w:rsidRPr="00236D44">
        <w:trPr>
          <w:trHeight w:val="930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C12" w:rsidRPr="00236D44" w:rsidRDefault="00236D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D44">
              <w:rPr>
                <w:rFonts w:ascii="Times New Roman" w:hAnsi="Times New Roman"/>
                <w:sz w:val="24"/>
                <w:szCs w:val="24"/>
              </w:rPr>
              <w:t>Проведение мониторинга деятельности субъектов малого предпринимательства, а также физических лиц - применяющих специальный налоговый режим « Налог на профессиональный доход»</w:t>
            </w:r>
          </w:p>
          <w:p w:rsidR="00915C12" w:rsidRPr="00236D44" w:rsidRDefault="00915C1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C12" w:rsidRPr="00236D44" w:rsidRDefault="00236D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D44">
              <w:rPr>
                <w:rFonts w:ascii="Times New Roman" w:hAnsi="Times New Roman"/>
                <w:sz w:val="24"/>
                <w:szCs w:val="24"/>
              </w:rPr>
              <w:t>Ежеквартально осуществляется проведение мониторинга деятельности субъектов малого и среднего  предпринимательства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C12" w:rsidRPr="00236D44" w:rsidRDefault="00236D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D44">
              <w:rPr>
                <w:rFonts w:ascii="Times New Roman" w:hAnsi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915C12" w:rsidRPr="00236D44">
        <w:trPr>
          <w:trHeight w:val="1035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C12" w:rsidRPr="00236D44" w:rsidRDefault="00236D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D44">
              <w:rPr>
                <w:rFonts w:ascii="Times New Roman" w:hAnsi="Times New Roman"/>
                <w:sz w:val="24"/>
                <w:szCs w:val="24"/>
              </w:rPr>
              <w:t>Консультирование субъектов малого и среднего предпринимательства.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C12" w:rsidRPr="00236D44" w:rsidRDefault="00236D4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D44">
              <w:rPr>
                <w:rFonts w:ascii="Times New Roman" w:hAnsi="Times New Roman"/>
                <w:sz w:val="24"/>
                <w:szCs w:val="24"/>
              </w:rPr>
              <w:t xml:space="preserve">При поступлении материалов от с/х отдела и экономического отдела администрации района о порядке подготовки  документов для получения субсидий проводится информирование и консультирование КФХ и ИП, а также физических лиц - применяющих специальный налоговый режим « Налог на профессиональный доход» по вопросу оформления документов для получения государственной поддержки.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C12" w:rsidRPr="00236D44" w:rsidRDefault="00236D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D44">
              <w:rPr>
                <w:rFonts w:ascii="Times New Roman" w:hAnsi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915C12" w:rsidRPr="00236D44">
        <w:trPr>
          <w:trHeight w:val="1035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C12" w:rsidRPr="00236D44" w:rsidRDefault="00236D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D44">
              <w:rPr>
                <w:rFonts w:ascii="Times New Roman" w:hAnsi="Times New Roman"/>
                <w:sz w:val="24"/>
                <w:szCs w:val="24"/>
              </w:rPr>
              <w:t>Информирование о проведение семинаров, деловых встреч и иных мероприятий по проблемам развития малого и среднего предпринимательства.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C12" w:rsidRPr="00236D44" w:rsidRDefault="00236D4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D44">
              <w:rPr>
                <w:rFonts w:ascii="Times New Roman" w:hAnsi="Times New Roman"/>
                <w:sz w:val="24"/>
                <w:szCs w:val="24"/>
              </w:rPr>
              <w:t>Предприниматели информируются о проведение семинаров, деловых встреч</w:t>
            </w:r>
          </w:p>
          <w:p w:rsidR="00915C12" w:rsidRPr="00236D44" w:rsidRDefault="00236D4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D44">
              <w:rPr>
                <w:rFonts w:ascii="Times New Roman" w:hAnsi="Times New Roman"/>
                <w:sz w:val="24"/>
                <w:szCs w:val="24"/>
              </w:rPr>
              <w:t>и иных мероприятий</w:t>
            </w:r>
          </w:p>
          <w:p w:rsidR="00915C12" w:rsidRPr="00236D44" w:rsidRDefault="00236D4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D44">
              <w:rPr>
                <w:rFonts w:ascii="Times New Roman" w:hAnsi="Times New Roman"/>
                <w:sz w:val="24"/>
                <w:szCs w:val="24"/>
              </w:rPr>
              <w:t>по проблемам развития малого и среднего</w:t>
            </w:r>
          </w:p>
          <w:p w:rsidR="00915C12" w:rsidRPr="00236D44" w:rsidRDefault="00236D4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D44">
              <w:rPr>
                <w:rFonts w:ascii="Times New Roman" w:hAnsi="Times New Roman"/>
                <w:sz w:val="24"/>
                <w:szCs w:val="24"/>
              </w:rPr>
              <w:lastRenderedPageBreak/>
              <w:t>предпринимательства в администрации района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C12" w:rsidRPr="00236D44" w:rsidRDefault="00236D44">
            <w:pPr>
              <w:rPr>
                <w:rFonts w:ascii="Times New Roman" w:hAnsi="Times New Roman"/>
                <w:sz w:val="24"/>
                <w:szCs w:val="24"/>
              </w:rPr>
            </w:pPr>
            <w:r w:rsidRPr="00236D44">
              <w:rPr>
                <w:rFonts w:ascii="Times New Roman" w:hAnsi="Times New Roman"/>
                <w:sz w:val="24"/>
                <w:szCs w:val="24"/>
              </w:rPr>
              <w:lastRenderedPageBreak/>
              <w:t>Финансирования не требуется</w:t>
            </w:r>
          </w:p>
        </w:tc>
      </w:tr>
      <w:tr w:rsidR="00915C12" w:rsidRPr="00236D44" w:rsidTr="00897872">
        <w:trPr>
          <w:trHeight w:val="841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C12" w:rsidRPr="00236D44" w:rsidRDefault="00236D44" w:rsidP="0089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D4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Информационное обеспечение субъектов малого и среднего предпринимательства,  </w:t>
            </w:r>
            <w:proofErr w:type="spellStart"/>
            <w:r w:rsidR="00897872">
              <w:rPr>
                <w:rFonts w:ascii="Times New Roman" w:hAnsi="Times New Roman"/>
                <w:sz w:val="24"/>
                <w:szCs w:val="24"/>
              </w:rPr>
              <w:t>Верх</w:t>
            </w:r>
            <w:r>
              <w:rPr>
                <w:rFonts w:ascii="Times New Roman" w:hAnsi="Times New Roman"/>
                <w:sz w:val="24"/>
                <w:szCs w:val="24"/>
              </w:rPr>
              <w:t>некарачанского</w:t>
            </w:r>
            <w:proofErr w:type="spellEnd"/>
            <w:r w:rsidRPr="00236D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разм</w:t>
            </w:r>
            <w:r w:rsidRPr="00236D44">
              <w:rPr>
                <w:rFonts w:ascii="Times New Roman" w:hAnsi="Times New Roman"/>
                <w:sz w:val="24"/>
                <w:szCs w:val="24"/>
              </w:rPr>
              <w:t xml:space="preserve">ещения информации о развитии и государственной поддержке малого и среднего предпринимательства на официальном сайте </w:t>
            </w:r>
            <w:proofErr w:type="spellStart"/>
            <w:r w:rsidR="00897872">
              <w:rPr>
                <w:rFonts w:ascii="Times New Roman" w:hAnsi="Times New Roman"/>
                <w:sz w:val="24"/>
                <w:szCs w:val="24"/>
              </w:rPr>
              <w:t>Верх</w:t>
            </w:r>
            <w:r>
              <w:rPr>
                <w:rFonts w:ascii="Times New Roman" w:hAnsi="Times New Roman"/>
                <w:sz w:val="24"/>
                <w:szCs w:val="24"/>
              </w:rPr>
              <w:t>некарачанского</w:t>
            </w:r>
            <w:proofErr w:type="spellEnd"/>
            <w:r w:rsidRPr="00236D44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C12" w:rsidRPr="00236D44" w:rsidRDefault="00236D4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D4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236D44">
              <w:rPr>
                <w:rFonts w:ascii="Times New Roman" w:hAnsi="Times New Roman"/>
                <w:sz w:val="24"/>
                <w:szCs w:val="24"/>
              </w:rPr>
              <w:t>начале</w:t>
            </w:r>
            <w:proofErr w:type="gramEnd"/>
            <w:r w:rsidRPr="00236D44">
              <w:rPr>
                <w:rFonts w:ascii="Times New Roman" w:hAnsi="Times New Roman"/>
                <w:sz w:val="24"/>
                <w:szCs w:val="24"/>
              </w:rPr>
              <w:t xml:space="preserve"> 2023 года предприниматели  были проинформированы, по поводу обязательной маркировки безалкогольного пива, которая планируется  провести:</w:t>
            </w:r>
          </w:p>
          <w:p w:rsidR="00915C12" w:rsidRPr="00236D44" w:rsidRDefault="00236D4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D44">
              <w:rPr>
                <w:rFonts w:ascii="Times New Roman" w:hAnsi="Times New Roman"/>
                <w:sz w:val="24"/>
                <w:szCs w:val="24"/>
              </w:rPr>
              <w:t>1.с 01 апреля 2023 в отношении безалкогольного пива упакованного в специализированную упаковку;</w:t>
            </w:r>
          </w:p>
          <w:p w:rsidR="00915C12" w:rsidRPr="00236D44" w:rsidRDefault="00236D4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D44">
              <w:rPr>
                <w:rFonts w:ascii="Times New Roman" w:hAnsi="Times New Roman"/>
                <w:sz w:val="24"/>
                <w:szCs w:val="24"/>
              </w:rPr>
              <w:t>2.с 01 октября 2023 года в  отношении безалкогольного пива, упакованного в стеклянную или полимерную потребительскую упаковку;</w:t>
            </w:r>
          </w:p>
          <w:p w:rsidR="00915C12" w:rsidRPr="00236D44" w:rsidRDefault="00236D4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D44">
              <w:rPr>
                <w:rFonts w:ascii="Times New Roman" w:hAnsi="Times New Roman"/>
                <w:sz w:val="24"/>
                <w:szCs w:val="24"/>
              </w:rPr>
              <w:t xml:space="preserve">3.с15 января 2024 года в  отношении безалкогольного пива, упакованного в иные виды потребительской упаковки. Для этого  нужно в кратчайшие сроки активизировать работу в ООО «Оператор - ЦРПГ» Честный знак Национальная система цифровой маркировки/ </w:t>
            </w:r>
            <w:r w:rsidRPr="00236D44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236D44">
              <w:rPr>
                <w:rFonts w:ascii="Times New Roman" w:hAnsi="Times New Roman"/>
                <w:sz w:val="24"/>
                <w:szCs w:val="24"/>
              </w:rPr>
              <w:t xml:space="preserve">:// честный знак. </w:t>
            </w:r>
            <w:proofErr w:type="gramStart"/>
            <w:r w:rsidRPr="00236D44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236D44">
              <w:rPr>
                <w:rFonts w:ascii="Times New Roman" w:hAnsi="Times New Roman"/>
                <w:sz w:val="24"/>
                <w:szCs w:val="24"/>
              </w:rPr>
              <w:t>/ф /.</w:t>
            </w:r>
          </w:p>
          <w:p w:rsidR="00915C12" w:rsidRPr="00236D44" w:rsidRDefault="00236D4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D44">
              <w:rPr>
                <w:rFonts w:ascii="Times New Roman" w:hAnsi="Times New Roman"/>
                <w:sz w:val="24"/>
                <w:szCs w:val="24"/>
              </w:rPr>
              <w:t xml:space="preserve">В  2023году изменения в маркировочном законодательстве для молочной  продукции со сроком хранения более 40 дней  и упакованной воды не заканчивается. В 2025г. вводится </w:t>
            </w:r>
            <w:proofErr w:type="spellStart"/>
            <w:r w:rsidRPr="00236D44">
              <w:rPr>
                <w:rFonts w:ascii="Times New Roman" w:hAnsi="Times New Roman"/>
                <w:sz w:val="24"/>
                <w:szCs w:val="24"/>
              </w:rPr>
              <w:t>поэкземплярный</w:t>
            </w:r>
            <w:proofErr w:type="spellEnd"/>
            <w:r w:rsidRPr="00236D44">
              <w:rPr>
                <w:rFonts w:ascii="Times New Roman" w:hAnsi="Times New Roman"/>
                <w:sz w:val="24"/>
                <w:szCs w:val="24"/>
              </w:rPr>
              <w:t xml:space="preserve"> учет этих товаров. К 2024 году планируют промаркировать  все основные потребительские товары, которые производят в России или импортируют в страну.</w:t>
            </w:r>
          </w:p>
          <w:p w:rsidR="00915C12" w:rsidRPr="00236D44" w:rsidRDefault="00915C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5C12" w:rsidRPr="00236D44" w:rsidRDefault="00236D4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236D44">
              <w:rPr>
                <w:rFonts w:ascii="Times New Roman" w:hAnsi="Times New Roman"/>
                <w:sz w:val="24"/>
                <w:szCs w:val="24"/>
              </w:rPr>
              <w:t xml:space="preserve">Одним из направлений государственной поддержки для  представителей малого  и среднего предпринимательства, </w:t>
            </w:r>
            <w:r w:rsidRPr="00236D4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является оказание им бесплатной юридической помощи. </w:t>
            </w:r>
            <w:proofErr w:type="gramStart"/>
            <w:r w:rsidRPr="00236D44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236D44">
              <w:rPr>
                <w:rFonts w:ascii="Times New Roman" w:hAnsi="Times New Roman"/>
                <w:sz w:val="24"/>
                <w:szCs w:val="24"/>
              </w:rPr>
              <w:t xml:space="preserve"> получение  бесплатной юридической полощи  нужно отправить  заявку  на консультацию по ссылке </w:t>
            </w:r>
            <w:hyperlink r:id="rId6">
              <w:r w:rsidRPr="00236D4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https://forms.yandex.ru/u/6246ccac82a040818e0ed966/</w:t>
              </w:r>
            </w:hyperlink>
            <w:r w:rsidRPr="00236D44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  <w:p w:rsidR="00915C12" w:rsidRPr="00236D44" w:rsidRDefault="00236D4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36D44">
              <w:rPr>
                <w:rFonts w:ascii="Times New Roman" w:hAnsi="Times New Roman"/>
                <w:sz w:val="24"/>
                <w:szCs w:val="24"/>
              </w:rPr>
              <w:t xml:space="preserve">Новое для </w:t>
            </w:r>
            <w:proofErr w:type="spellStart"/>
            <w:r w:rsidRPr="00236D44">
              <w:rPr>
                <w:rFonts w:ascii="Times New Roman" w:hAnsi="Times New Roman"/>
                <w:sz w:val="24"/>
                <w:szCs w:val="24"/>
              </w:rPr>
              <w:t>самозанятых</w:t>
            </w:r>
            <w:proofErr w:type="spellEnd"/>
            <w:r w:rsidRPr="00236D44">
              <w:rPr>
                <w:rFonts w:ascii="Times New Roman" w:hAnsi="Times New Roman"/>
                <w:sz w:val="24"/>
                <w:szCs w:val="24"/>
              </w:rPr>
              <w:t xml:space="preserve"> с 29 июня 2023года  они смогу регистрировать товарный знак, а также передавать в залог исключительные права на регистрированные программное обеспечение ЭВМ  и базы данных на основании Федерального закона  от 28.06.2022 №193-ФЗ.</w:t>
            </w:r>
          </w:p>
          <w:p w:rsidR="00915C12" w:rsidRPr="00236D44" w:rsidRDefault="00236D4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D44">
              <w:rPr>
                <w:rFonts w:ascii="Times New Roman" w:hAnsi="Times New Roman"/>
                <w:sz w:val="24"/>
                <w:szCs w:val="24"/>
              </w:rPr>
              <w:t>Меры поддержки бизнеса в 2023 году очень разнообразны. Для начала посоветовали ознакомиться с порталом " </w:t>
            </w:r>
            <w:hyperlink r:id="rId7" w:tgtFrame="_blank">
              <w:r w:rsidRPr="00236D44">
                <w:rPr>
                  <w:rStyle w:val="a4"/>
                  <w:rFonts w:ascii="Times New Roman" w:hAnsi="Times New Roman"/>
                  <w:sz w:val="24"/>
                  <w:szCs w:val="24"/>
                </w:rPr>
                <w:t>Мой Бизнес</w:t>
              </w:r>
            </w:hyperlink>
            <w:r w:rsidRPr="00236D44">
              <w:rPr>
                <w:rFonts w:ascii="Times New Roman" w:hAnsi="Times New Roman"/>
                <w:sz w:val="24"/>
                <w:szCs w:val="24"/>
              </w:rPr>
              <w:t>". Это совместный ресурс Министерства экономического развития и Национальных проектов России.</w:t>
            </w:r>
          </w:p>
          <w:p w:rsidR="00915C12" w:rsidRPr="00897872" w:rsidRDefault="00236D44" w:rsidP="008978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97872">
              <w:rPr>
                <w:rFonts w:ascii="Times New Roman" w:hAnsi="Times New Roman"/>
                <w:sz w:val="24"/>
                <w:szCs w:val="24"/>
              </w:rPr>
              <w:t>Для поддержки, бизнеса предусмотрены:</w:t>
            </w:r>
            <w:proofErr w:type="gramEnd"/>
          </w:p>
          <w:p w:rsidR="00915C12" w:rsidRPr="00897872" w:rsidRDefault="00236D44" w:rsidP="00897872">
            <w:pPr>
              <w:shd w:val="clear" w:color="auto" w:fill="FFFFFF"/>
              <w:spacing w:after="9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872">
              <w:rPr>
                <w:rFonts w:ascii="Times New Roman" w:hAnsi="Times New Roman"/>
                <w:sz w:val="24"/>
                <w:szCs w:val="24"/>
              </w:rPr>
              <w:t>- льготное кредитование;</w:t>
            </w:r>
          </w:p>
          <w:p w:rsidR="00915C12" w:rsidRPr="00897872" w:rsidRDefault="00236D44" w:rsidP="00897872">
            <w:pPr>
              <w:numPr>
                <w:ilvl w:val="0"/>
                <w:numId w:val="1"/>
              </w:numPr>
              <w:shd w:val="clear" w:color="auto" w:fill="FFFFFF"/>
              <w:spacing w:after="9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7872">
              <w:rPr>
                <w:rFonts w:ascii="Times New Roman" w:hAnsi="Times New Roman"/>
                <w:sz w:val="24"/>
                <w:szCs w:val="24"/>
              </w:rPr>
              <w:t>- бюджет на рекламу;</w:t>
            </w:r>
          </w:p>
          <w:p w:rsidR="00915C12" w:rsidRPr="00897872" w:rsidRDefault="00236D44" w:rsidP="00897872">
            <w:pPr>
              <w:numPr>
                <w:ilvl w:val="0"/>
                <w:numId w:val="1"/>
              </w:numPr>
              <w:shd w:val="clear" w:color="auto" w:fill="FFFFFF"/>
              <w:spacing w:after="9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7872">
              <w:rPr>
                <w:rFonts w:ascii="Times New Roman" w:hAnsi="Times New Roman"/>
                <w:sz w:val="24"/>
                <w:szCs w:val="24"/>
              </w:rPr>
              <w:t>- гранты для предпринимателей до 25 лет;</w:t>
            </w:r>
          </w:p>
          <w:p w:rsidR="00915C12" w:rsidRPr="00897872" w:rsidRDefault="00236D44" w:rsidP="00897872">
            <w:pPr>
              <w:numPr>
                <w:ilvl w:val="0"/>
                <w:numId w:val="1"/>
              </w:numPr>
              <w:shd w:val="clear" w:color="auto" w:fill="FFFFFF"/>
              <w:spacing w:after="9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7872">
              <w:rPr>
                <w:rFonts w:ascii="Times New Roman" w:hAnsi="Times New Roman"/>
                <w:sz w:val="24"/>
                <w:szCs w:val="24"/>
              </w:rPr>
              <w:t>- кредитные каникулы;</w:t>
            </w:r>
          </w:p>
          <w:p w:rsidR="00915C12" w:rsidRPr="00897872" w:rsidRDefault="00236D44" w:rsidP="00897872">
            <w:pPr>
              <w:numPr>
                <w:ilvl w:val="0"/>
                <w:numId w:val="1"/>
              </w:numPr>
              <w:shd w:val="clear" w:color="auto" w:fill="FFFFFF"/>
              <w:spacing w:after="9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7872">
              <w:rPr>
                <w:rFonts w:ascii="Times New Roman" w:hAnsi="Times New Roman"/>
                <w:sz w:val="24"/>
                <w:szCs w:val="24"/>
              </w:rPr>
              <w:t>- освобождение оборудования от НДС при ввозе;</w:t>
            </w:r>
            <w:bookmarkStart w:id="0" w:name="_GoBack"/>
            <w:bookmarkEnd w:id="0"/>
          </w:p>
          <w:p w:rsidR="00915C12" w:rsidRPr="00897872" w:rsidRDefault="00236D44" w:rsidP="00897872">
            <w:pPr>
              <w:numPr>
                <w:ilvl w:val="0"/>
                <w:numId w:val="1"/>
              </w:numPr>
              <w:shd w:val="clear" w:color="auto" w:fill="FFFFFF"/>
              <w:spacing w:after="9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7872">
              <w:rPr>
                <w:rFonts w:ascii="Times New Roman" w:hAnsi="Times New Roman"/>
                <w:sz w:val="24"/>
                <w:szCs w:val="24"/>
              </w:rPr>
              <w:t>- финансирование инвестиционных проектов;</w:t>
            </w:r>
          </w:p>
          <w:p w:rsidR="00915C12" w:rsidRPr="00897872" w:rsidRDefault="00236D44" w:rsidP="00897872">
            <w:pPr>
              <w:numPr>
                <w:ilvl w:val="0"/>
                <w:numId w:val="1"/>
              </w:numPr>
              <w:shd w:val="clear" w:color="auto" w:fill="FFFFFF"/>
              <w:spacing w:after="9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7872">
              <w:rPr>
                <w:rFonts w:ascii="Times New Roman" w:hAnsi="Times New Roman"/>
                <w:sz w:val="24"/>
                <w:szCs w:val="24"/>
              </w:rPr>
              <w:t>- упрощение участия в </w:t>
            </w:r>
            <w:proofErr w:type="spellStart"/>
            <w:r w:rsidRPr="00897872">
              <w:rPr>
                <w:rFonts w:ascii="Times New Roman" w:hAnsi="Times New Roman"/>
                <w:sz w:val="24"/>
                <w:szCs w:val="24"/>
              </w:rPr>
              <w:t>госзакупках</w:t>
            </w:r>
            <w:proofErr w:type="spellEnd"/>
            <w:r w:rsidRPr="0089787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15C12" w:rsidRPr="00897872" w:rsidRDefault="00236D44" w:rsidP="00897872">
            <w:pPr>
              <w:numPr>
                <w:ilvl w:val="0"/>
                <w:numId w:val="1"/>
              </w:numPr>
              <w:shd w:val="clear" w:color="auto" w:fill="FFFFFF"/>
              <w:spacing w:after="9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7872">
              <w:rPr>
                <w:rFonts w:ascii="Times New Roman" w:hAnsi="Times New Roman"/>
                <w:sz w:val="24"/>
                <w:szCs w:val="24"/>
              </w:rPr>
              <w:t>- возмещение затрат на строительство теплиц и выращивание овощей;</w:t>
            </w:r>
          </w:p>
          <w:p w:rsidR="00915C12" w:rsidRPr="00897872" w:rsidRDefault="00236D44" w:rsidP="00897872">
            <w:pPr>
              <w:numPr>
                <w:ilvl w:val="0"/>
                <w:numId w:val="1"/>
              </w:numPr>
              <w:shd w:val="clear" w:color="auto" w:fill="FFFFFF"/>
              <w:spacing w:after="9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7872">
              <w:rPr>
                <w:rFonts w:ascii="Times New Roman" w:hAnsi="Times New Roman"/>
                <w:sz w:val="24"/>
                <w:szCs w:val="24"/>
              </w:rPr>
              <w:t>- гранты для туристической отрасли;</w:t>
            </w:r>
          </w:p>
          <w:p w:rsidR="00915C12" w:rsidRPr="00897872" w:rsidRDefault="00236D44" w:rsidP="00897872">
            <w:pPr>
              <w:numPr>
                <w:ilvl w:val="0"/>
                <w:numId w:val="1"/>
              </w:numPr>
              <w:shd w:val="clear" w:color="auto" w:fill="FFFFFF"/>
              <w:spacing w:after="9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7872">
              <w:rPr>
                <w:rFonts w:ascii="Times New Roman" w:hAnsi="Times New Roman"/>
                <w:sz w:val="24"/>
                <w:szCs w:val="24"/>
              </w:rPr>
              <w:t>- автоматическое продление лицензий;</w:t>
            </w:r>
          </w:p>
          <w:p w:rsidR="00915C12" w:rsidRPr="00897872" w:rsidRDefault="00236D44" w:rsidP="00897872">
            <w:pPr>
              <w:numPr>
                <w:ilvl w:val="0"/>
                <w:numId w:val="1"/>
              </w:numPr>
              <w:shd w:val="clear" w:color="auto" w:fill="FFFFFF"/>
              <w:spacing w:after="9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7872">
              <w:rPr>
                <w:rFonts w:ascii="Times New Roman" w:hAnsi="Times New Roman"/>
                <w:sz w:val="24"/>
                <w:szCs w:val="24"/>
              </w:rPr>
              <w:lastRenderedPageBreak/>
              <w:t>- социальные контракты на открытие своего дела до 350 000 рублей.</w:t>
            </w:r>
          </w:p>
          <w:p w:rsidR="00915C12" w:rsidRPr="00236D44" w:rsidRDefault="00915C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C12" w:rsidRPr="00236D44" w:rsidRDefault="00236D44">
            <w:pPr>
              <w:rPr>
                <w:rFonts w:ascii="Times New Roman" w:hAnsi="Times New Roman"/>
                <w:sz w:val="24"/>
                <w:szCs w:val="24"/>
              </w:rPr>
            </w:pPr>
            <w:r w:rsidRPr="00236D44">
              <w:rPr>
                <w:rFonts w:ascii="Times New Roman" w:hAnsi="Times New Roman"/>
                <w:sz w:val="24"/>
                <w:szCs w:val="24"/>
              </w:rPr>
              <w:lastRenderedPageBreak/>
              <w:t>Финансирования не требуется.</w:t>
            </w:r>
          </w:p>
        </w:tc>
      </w:tr>
      <w:tr w:rsidR="00915C12" w:rsidRPr="00236D44">
        <w:trPr>
          <w:trHeight w:val="1035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C12" w:rsidRPr="00236D44" w:rsidRDefault="00236D44" w:rsidP="0089787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D4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Содействие участию субъектов  малого и среднего предпринимательства </w:t>
            </w:r>
            <w:proofErr w:type="spellStart"/>
            <w:r w:rsidR="00897872">
              <w:rPr>
                <w:rFonts w:ascii="Times New Roman" w:hAnsi="Times New Roman"/>
                <w:sz w:val="24"/>
                <w:szCs w:val="24"/>
              </w:rPr>
              <w:t>Верх</w:t>
            </w:r>
            <w:r>
              <w:rPr>
                <w:rFonts w:ascii="Times New Roman" w:hAnsi="Times New Roman"/>
                <w:sz w:val="24"/>
                <w:szCs w:val="24"/>
              </w:rPr>
              <w:t>некарачанского</w:t>
            </w:r>
            <w:proofErr w:type="spellEnd"/>
            <w:r w:rsidRPr="00236D44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в районных, областных и других выставках и ярмарках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C12" w:rsidRPr="00236D44" w:rsidRDefault="00236D4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D44">
              <w:rPr>
                <w:rFonts w:ascii="Times New Roman" w:hAnsi="Times New Roman"/>
                <w:sz w:val="24"/>
                <w:szCs w:val="24"/>
              </w:rPr>
              <w:t xml:space="preserve"> Не оказывалось.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C12" w:rsidRPr="00236D44" w:rsidRDefault="00236D44">
            <w:pPr>
              <w:rPr>
                <w:rFonts w:ascii="Times New Roman" w:hAnsi="Times New Roman"/>
                <w:sz w:val="24"/>
                <w:szCs w:val="24"/>
              </w:rPr>
            </w:pPr>
            <w:r w:rsidRPr="00236D44">
              <w:rPr>
                <w:rFonts w:ascii="Times New Roman" w:hAnsi="Times New Roman"/>
                <w:sz w:val="24"/>
                <w:szCs w:val="24"/>
              </w:rPr>
              <w:t>Финансирования не требуется</w:t>
            </w:r>
          </w:p>
        </w:tc>
      </w:tr>
      <w:tr w:rsidR="00915C12" w:rsidRPr="00236D44">
        <w:trPr>
          <w:trHeight w:val="1035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C12" w:rsidRPr="00236D44" w:rsidRDefault="00236D44" w:rsidP="0089787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D44">
              <w:rPr>
                <w:rFonts w:ascii="Times New Roman" w:hAnsi="Times New Roman"/>
                <w:sz w:val="24"/>
                <w:szCs w:val="24"/>
              </w:rPr>
              <w:t xml:space="preserve">Создание и ведение </w:t>
            </w:r>
            <w:proofErr w:type="gramStart"/>
            <w:r w:rsidRPr="00236D44">
              <w:rPr>
                <w:rFonts w:ascii="Times New Roman" w:hAnsi="Times New Roman"/>
                <w:sz w:val="24"/>
                <w:szCs w:val="24"/>
              </w:rPr>
              <w:t>интернет-страницы</w:t>
            </w:r>
            <w:proofErr w:type="gramEnd"/>
            <w:r w:rsidRPr="00236D44">
              <w:rPr>
                <w:rFonts w:ascii="Times New Roman" w:hAnsi="Times New Roman"/>
                <w:sz w:val="24"/>
                <w:szCs w:val="24"/>
              </w:rPr>
              <w:t xml:space="preserve">  на  сайте   </w:t>
            </w:r>
            <w:proofErr w:type="spellStart"/>
            <w:r w:rsidR="00897872">
              <w:rPr>
                <w:rFonts w:ascii="Times New Roman" w:hAnsi="Times New Roman"/>
                <w:sz w:val="24"/>
                <w:szCs w:val="24"/>
              </w:rPr>
              <w:t>Верх</w:t>
            </w:r>
            <w:r>
              <w:rPr>
                <w:rFonts w:ascii="Times New Roman" w:hAnsi="Times New Roman"/>
                <w:sz w:val="24"/>
                <w:szCs w:val="24"/>
              </w:rPr>
              <w:t>некарачанского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6D44">
              <w:rPr>
                <w:rFonts w:ascii="Times New Roman" w:hAnsi="Times New Roman"/>
                <w:sz w:val="24"/>
                <w:szCs w:val="24"/>
              </w:rPr>
              <w:t>сельского поселения (перечень субъектов, их реквизиты, производимая продукция, выполняемые работы, оказываемые услуги на территории поселения)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C12" w:rsidRPr="00236D44" w:rsidRDefault="00236D4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D44">
              <w:rPr>
                <w:rFonts w:ascii="Times New Roman" w:hAnsi="Times New Roman"/>
                <w:sz w:val="24"/>
                <w:szCs w:val="24"/>
              </w:rPr>
              <w:t>Страница ведется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C12" w:rsidRPr="00236D44" w:rsidRDefault="00236D44">
            <w:pPr>
              <w:rPr>
                <w:rFonts w:ascii="Times New Roman" w:hAnsi="Times New Roman"/>
                <w:sz w:val="24"/>
                <w:szCs w:val="24"/>
              </w:rPr>
            </w:pPr>
            <w:r w:rsidRPr="00236D44">
              <w:rPr>
                <w:rFonts w:ascii="Times New Roman" w:hAnsi="Times New Roman"/>
                <w:sz w:val="24"/>
                <w:szCs w:val="24"/>
              </w:rPr>
              <w:t>Финансирования не требуется</w:t>
            </w:r>
          </w:p>
        </w:tc>
      </w:tr>
    </w:tbl>
    <w:p w:rsidR="00915C12" w:rsidRPr="00236D44" w:rsidRDefault="00915C12">
      <w:pPr>
        <w:jc w:val="both"/>
        <w:rPr>
          <w:rFonts w:ascii="Times New Roman" w:hAnsi="Times New Roman"/>
          <w:sz w:val="24"/>
          <w:szCs w:val="24"/>
        </w:rPr>
      </w:pPr>
    </w:p>
    <w:p w:rsidR="00915C12" w:rsidRPr="00236D44" w:rsidRDefault="00236D44">
      <w:pPr>
        <w:rPr>
          <w:rFonts w:ascii="Times New Roman" w:hAnsi="Times New Roman"/>
          <w:sz w:val="24"/>
          <w:szCs w:val="24"/>
        </w:rPr>
      </w:pPr>
      <w:r w:rsidRPr="00236D44">
        <w:rPr>
          <w:rFonts w:ascii="Times New Roman" w:hAnsi="Times New Roman"/>
          <w:sz w:val="24"/>
          <w:szCs w:val="24"/>
        </w:rPr>
        <w:t xml:space="preserve">Оценка эффективности муниципальной программы  - </w:t>
      </w:r>
      <w:r w:rsidRPr="00236D44">
        <w:rPr>
          <w:rFonts w:ascii="Times New Roman" w:hAnsi="Times New Roman"/>
          <w:sz w:val="24"/>
          <w:szCs w:val="24"/>
          <w:u w:val="single"/>
        </w:rPr>
        <w:t>удовлетворительная.</w:t>
      </w:r>
    </w:p>
    <w:p w:rsidR="00915C12" w:rsidRPr="00236D44" w:rsidRDefault="00915C12">
      <w:pPr>
        <w:spacing w:after="0"/>
        <w:rPr>
          <w:rFonts w:ascii="Times New Roman" w:hAnsi="Times New Roman"/>
          <w:sz w:val="24"/>
          <w:szCs w:val="24"/>
        </w:rPr>
      </w:pPr>
    </w:p>
    <w:p w:rsidR="00915C12" w:rsidRPr="00236D44" w:rsidRDefault="00915C12">
      <w:pPr>
        <w:spacing w:after="0"/>
        <w:rPr>
          <w:rFonts w:ascii="Times New Roman" w:hAnsi="Times New Roman"/>
          <w:sz w:val="24"/>
          <w:szCs w:val="24"/>
        </w:rPr>
      </w:pPr>
    </w:p>
    <w:p w:rsidR="00915C12" w:rsidRPr="00236D44" w:rsidRDefault="00236D44">
      <w:pPr>
        <w:spacing w:after="0"/>
        <w:rPr>
          <w:rFonts w:ascii="Times New Roman" w:hAnsi="Times New Roman"/>
          <w:sz w:val="24"/>
          <w:szCs w:val="24"/>
        </w:rPr>
      </w:pPr>
      <w:r w:rsidRPr="00236D44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897872">
        <w:rPr>
          <w:rFonts w:ascii="Times New Roman" w:hAnsi="Times New Roman"/>
          <w:sz w:val="24"/>
          <w:szCs w:val="24"/>
        </w:rPr>
        <w:t>Верх</w:t>
      </w:r>
      <w:r>
        <w:rPr>
          <w:rFonts w:ascii="Times New Roman" w:hAnsi="Times New Roman"/>
          <w:sz w:val="24"/>
          <w:szCs w:val="24"/>
        </w:rPr>
        <w:t>некарачанского</w:t>
      </w:r>
      <w:proofErr w:type="spellEnd"/>
      <w:r w:rsidRPr="00236D44">
        <w:rPr>
          <w:rFonts w:ascii="Times New Roman" w:hAnsi="Times New Roman"/>
          <w:sz w:val="24"/>
          <w:szCs w:val="24"/>
        </w:rPr>
        <w:t xml:space="preserve"> сельского поселения                                     </w:t>
      </w:r>
      <w:r w:rsidR="00897872">
        <w:rPr>
          <w:rFonts w:ascii="Times New Roman" w:hAnsi="Times New Roman"/>
          <w:sz w:val="24"/>
          <w:szCs w:val="24"/>
        </w:rPr>
        <w:t>Е.В. Степанищева</w:t>
      </w:r>
    </w:p>
    <w:p w:rsidR="00915C12" w:rsidRPr="00236D44" w:rsidRDefault="00236D44">
      <w:pPr>
        <w:spacing w:after="0"/>
        <w:rPr>
          <w:rFonts w:ascii="Times New Roman" w:hAnsi="Times New Roman"/>
          <w:sz w:val="24"/>
          <w:szCs w:val="24"/>
        </w:rPr>
      </w:pPr>
      <w:r w:rsidRPr="00236D44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</w:p>
    <w:p w:rsidR="00915C12" w:rsidRPr="00236D44" w:rsidRDefault="00915C12">
      <w:pPr>
        <w:jc w:val="both"/>
        <w:rPr>
          <w:rFonts w:ascii="Times New Roman" w:hAnsi="Times New Roman"/>
          <w:sz w:val="24"/>
          <w:szCs w:val="24"/>
        </w:rPr>
      </w:pPr>
    </w:p>
    <w:p w:rsidR="00915C12" w:rsidRPr="00236D44" w:rsidRDefault="00915C12">
      <w:pPr>
        <w:rPr>
          <w:rFonts w:ascii="Times New Roman" w:hAnsi="Times New Roman"/>
          <w:sz w:val="24"/>
          <w:szCs w:val="24"/>
        </w:rPr>
      </w:pPr>
    </w:p>
    <w:sectPr w:rsidR="00915C12" w:rsidRPr="00236D44">
      <w:pgSz w:w="11906" w:h="16838"/>
      <w:pgMar w:top="1134" w:right="850" w:bottom="1134" w:left="170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12797"/>
    <w:multiLevelType w:val="multilevel"/>
    <w:tmpl w:val="05644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>
    <w:nsid w:val="5E4E2A9D"/>
    <w:multiLevelType w:val="multilevel"/>
    <w:tmpl w:val="F14A68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C12"/>
    <w:rsid w:val="00236D44"/>
    <w:rsid w:val="00897872"/>
    <w:rsid w:val="00915C12"/>
    <w:rsid w:val="00DE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  <w:qFormat/>
  </w:style>
  <w:style w:type="character" w:styleId="a4">
    <w:name w:val="Hyperlink"/>
    <w:basedOn w:val="a0"/>
    <w:rPr>
      <w:color w:val="0000FF"/>
      <w:u w:val="single"/>
    </w:rPr>
  </w:style>
  <w:style w:type="character" w:styleId="a5">
    <w:name w:val="Strong"/>
    <w:basedOn w:val="a0"/>
    <w:qFormat/>
    <w:rPr>
      <w:b/>
    </w:rPr>
  </w:style>
  <w:style w:type="character" w:customStyle="1" w:styleId="FontStyle21">
    <w:name w:val="Font Style21"/>
    <w:qFormat/>
    <w:rPr>
      <w:rFonts w:ascii="Times New Roman" w:hAnsi="Times New Roman"/>
      <w:sz w:val="26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933A33"/>
    <w:rPr>
      <w:rFonts w:ascii="Tahoma" w:hAnsi="Tahoma" w:cs="Tahoma"/>
      <w:sz w:val="16"/>
      <w:szCs w:val="16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d">
    <w:name w:val="List Paragraph"/>
    <w:basedOn w:val="a"/>
    <w:qFormat/>
    <w:pPr>
      <w:ind w:left="720"/>
      <w:contextualSpacing/>
    </w:pPr>
  </w:style>
  <w:style w:type="paragraph" w:customStyle="1" w:styleId="Default">
    <w:name w:val="Default"/>
    <w:qFormat/>
    <w:rPr>
      <w:rFonts w:ascii="Arial" w:hAnsi="Arial"/>
      <w:color w:val="000000"/>
      <w:sz w:val="24"/>
    </w:rPr>
  </w:style>
  <w:style w:type="paragraph" w:customStyle="1" w:styleId="ConsPlusTitle">
    <w:name w:val="ConsPlusTitle"/>
    <w:qFormat/>
    <w:pPr>
      <w:widowControl w:val="0"/>
    </w:pPr>
    <w:rPr>
      <w:rFonts w:ascii="Times New Roman" w:hAnsi="Times New Roman"/>
      <w:b/>
      <w:sz w:val="24"/>
    </w:rPr>
  </w:style>
  <w:style w:type="paragraph" w:customStyle="1" w:styleId="Style1">
    <w:name w:val="Style1"/>
    <w:basedOn w:val="a"/>
    <w:qFormat/>
    <w:pPr>
      <w:widowControl w:val="0"/>
      <w:spacing w:after="0" w:line="240" w:lineRule="auto"/>
    </w:pPr>
    <w:rPr>
      <w:rFonts w:ascii="Times New Roman" w:hAnsi="Times New Roman"/>
      <w:sz w:val="24"/>
    </w:rPr>
  </w:style>
  <w:style w:type="paragraph" w:customStyle="1" w:styleId="ConsPlusNormal">
    <w:name w:val="ConsPlusNormal"/>
    <w:qFormat/>
    <w:pPr>
      <w:widowControl w:val="0"/>
    </w:pPr>
    <w:rPr>
      <w:rFonts w:ascii="Arial" w:hAnsi="Arial"/>
      <w:sz w:val="20"/>
    </w:rPr>
  </w:style>
  <w:style w:type="paragraph" w:styleId="a7">
    <w:name w:val="Balloon Text"/>
    <w:basedOn w:val="a"/>
    <w:link w:val="a6"/>
    <w:uiPriority w:val="99"/>
    <w:semiHidden/>
    <w:unhideWhenUsed/>
    <w:qFormat/>
    <w:rsid w:val="00933A3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qFormat/>
    <w:pPr>
      <w:widowControl w:val="0"/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  <w:qFormat/>
  </w:style>
  <w:style w:type="character" w:styleId="a4">
    <w:name w:val="Hyperlink"/>
    <w:basedOn w:val="a0"/>
    <w:rPr>
      <w:color w:val="0000FF"/>
      <w:u w:val="single"/>
    </w:rPr>
  </w:style>
  <w:style w:type="character" w:styleId="a5">
    <w:name w:val="Strong"/>
    <w:basedOn w:val="a0"/>
    <w:qFormat/>
    <w:rPr>
      <w:b/>
    </w:rPr>
  </w:style>
  <w:style w:type="character" w:customStyle="1" w:styleId="FontStyle21">
    <w:name w:val="Font Style21"/>
    <w:qFormat/>
    <w:rPr>
      <w:rFonts w:ascii="Times New Roman" w:hAnsi="Times New Roman"/>
      <w:sz w:val="26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933A33"/>
    <w:rPr>
      <w:rFonts w:ascii="Tahoma" w:hAnsi="Tahoma" w:cs="Tahoma"/>
      <w:sz w:val="16"/>
      <w:szCs w:val="16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d">
    <w:name w:val="List Paragraph"/>
    <w:basedOn w:val="a"/>
    <w:qFormat/>
    <w:pPr>
      <w:ind w:left="720"/>
      <w:contextualSpacing/>
    </w:pPr>
  </w:style>
  <w:style w:type="paragraph" w:customStyle="1" w:styleId="Default">
    <w:name w:val="Default"/>
    <w:qFormat/>
    <w:rPr>
      <w:rFonts w:ascii="Arial" w:hAnsi="Arial"/>
      <w:color w:val="000000"/>
      <w:sz w:val="24"/>
    </w:rPr>
  </w:style>
  <w:style w:type="paragraph" w:customStyle="1" w:styleId="ConsPlusTitle">
    <w:name w:val="ConsPlusTitle"/>
    <w:qFormat/>
    <w:pPr>
      <w:widowControl w:val="0"/>
    </w:pPr>
    <w:rPr>
      <w:rFonts w:ascii="Times New Roman" w:hAnsi="Times New Roman"/>
      <w:b/>
      <w:sz w:val="24"/>
    </w:rPr>
  </w:style>
  <w:style w:type="paragraph" w:customStyle="1" w:styleId="Style1">
    <w:name w:val="Style1"/>
    <w:basedOn w:val="a"/>
    <w:qFormat/>
    <w:pPr>
      <w:widowControl w:val="0"/>
      <w:spacing w:after="0" w:line="240" w:lineRule="auto"/>
    </w:pPr>
    <w:rPr>
      <w:rFonts w:ascii="Times New Roman" w:hAnsi="Times New Roman"/>
      <w:sz w:val="24"/>
    </w:rPr>
  </w:style>
  <w:style w:type="paragraph" w:customStyle="1" w:styleId="ConsPlusNormal">
    <w:name w:val="ConsPlusNormal"/>
    <w:qFormat/>
    <w:pPr>
      <w:widowControl w:val="0"/>
    </w:pPr>
    <w:rPr>
      <w:rFonts w:ascii="Arial" w:hAnsi="Arial"/>
      <w:sz w:val="20"/>
    </w:rPr>
  </w:style>
  <w:style w:type="paragraph" w:styleId="a7">
    <w:name w:val="Balloon Text"/>
    <w:basedOn w:val="a"/>
    <w:link w:val="a6"/>
    <w:uiPriority w:val="99"/>
    <w:semiHidden/>
    <w:unhideWhenUsed/>
    <w:qFormat/>
    <w:rsid w:val="00933A3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qFormat/>
    <w:pPr>
      <w:widowControl w:val="0"/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xn--90aifddrld7a.xn--p1ai/anticris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u/6246ccac82a040818e0ed96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Людмила</cp:lastModifiedBy>
  <cp:revision>3</cp:revision>
  <dcterms:created xsi:type="dcterms:W3CDTF">2024-05-28T07:31:00Z</dcterms:created>
  <dcterms:modified xsi:type="dcterms:W3CDTF">2025-02-19T06:09:00Z</dcterms:modified>
  <dc:language>ru-RU</dc:language>
</cp:coreProperties>
</file>